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Pr="008C529D" w:rsidR="00A051DD" w:rsidP="008C529D" w:rsidRDefault="008C529D">
      <w:pPr>
        <w:rPr>
          <w:b/>
          <w:i/>
          <w:color w:val="000000"/>
          <w:sz w:val="28"/>
          <w:lang w:val="en-GB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3606119</wp:posOffset>
                </wp:positionH>
                <wp:positionV relativeFrom="paragraph">
                  <wp:posOffset>-1221230</wp:posOffset>
                </wp:positionV>
                <wp:extent cx="2376805" cy="730885"/>
                <wp:effectExtent l="635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0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A051DD" w:rsidR="004F2DFD" w:rsidRDefault="004F2DFD">
                            <w:pPr>
                              <w:rPr>
                                <w:rFonts w:ascii="Nyala" w:hAnsi="Nyala"/>
                                <w:b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A051DD">
                              <w:rPr>
                                <w:rFonts w:ascii="Nyala" w:hAnsi="Nyala"/>
                                <w:b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 xml:space="preserve">S.P.I.A.</w:t>
                            </w:r>
                          </w:p>
                          <w:p w:rsidRPr="00A051DD" w:rsidR="004F2DFD" w:rsidRDefault="004F2DFD">
                            <w:pPr>
                              <w:rPr>
                                <w:rFonts w:ascii="Nyala" w:hAnsi="Nyala"/>
                                <w:b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A051DD">
                              <w:rPr>
                                <w:rFonts w:ascii="Nyala" w:hAnsi="Nyala"/>
                                <w:b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 xml:space="preserve">Soldiers of Peace </w:t>
                            </w:r>
                          </w:p>
                          <w:p w:rsidRPr="00A051DD" w:rsidR="004F2DFD" w:rsidRDefault="004F2DFD">
                            <w:pPr>
                              <w:rPr>
                                <w:rFonts w:ascii="Nyala" w:hAnsi="Nyala"/>
                                <w:b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A051DD">
                              <w:rPr>
                                <w:rFonts w:ascii="Nyala" w:hAnsi="Nyala"/>
                                <w:b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 xml:space="preserve">International 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283.95pt;margin-top:-96.15pt;width:187.15pt;height:57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">
                <v:textbox inset="0,0,0,0">
                  <w:txbxContent>
                    <w:p w:rsidRPr="00A051DD" w:rsidR="004F2DFD" w:rsidRDefault="004F2DFD">
                      <w:pPr>
                        <w:rPr>
                          <w:rFonts w:ascii="Nyala" w:hAnsi="Nyala"/>
                          <w:b/>
                          <w:color w:val="000000"/>
                          <w:sz w:val="32"/>
                          <w:szCs w:val="32"/>
                          <w:lang w:val="en-GB"/>
                        </w:rPr>
                      </w:pPr>
                      <w:r w:rsidRPr="00A051DD">
                        <w:rPr>
                          <w:rFonts w:ascii="Nyala" w:hAnsi="Nyala"/>
                          <w:b/>
                          <w:color w:val="000000"/>
                          <w:sz w:val="32"/>
                          <w:szCs w:val="32"/>
                          <w:lang w:val="en-GB"/>
                        </w:rPr>
                        <w:t xml:space="preserve">S.P.I.A.</w:t>
                      </w:r>
                    </w:p>
                    <w:p w:rsidRPr="00A051DD" w:rsidR="004F2DFD" w:rsidRDefault="004F2DFD">
                      <w:pPr>
                        <w:rPr>
                          <w:rFonts w:ascii="Nyala" w:hAnsi="Nyala"/>
                          <w:b/>
                          <w:color w:val="000000"/>
                          <w:sz w:val="32"/>
                          <w:szCs w:val="32"/>
                          <w:lang w:val="en-GB"/>
                        </w:rPr>
                      </w:pPr>
                      <w:r w:rsidRPr="00A051DD">
                        <w:rPr>
                          <w:rFonts w:ascii="Nyala" w:hAnsi="Nyala"/>
                          <w:b/>
                          <w:color w:val="000000"/>
                          <w:sz w:val="32"/>
                          <w:szCs w:val="32"/>
                          <w:lang w:val="en-GB"/>
                        </w:rPr>
                        <w:t xml:space="preserve">Soldiers of Peace </w:t>
                      </w:r>
                    </w:p>
                    <w:p w:rsidRPr="00A051DD" w:rsidR="004F2DFD" w:rsidRDefault="004F2DFD">
                      <w:pPr>
                        <w:rPr>
                          <w:rFonts w:ascii="Nyala" w:hAnsi="Nyala"/>
                          <w:b/>
                          <w:color w:val="000000"/>
                          <w:sz w:val="32"/>
                          <w:szCs w:val="32"/>
                          <w:lang w:val="en-GB"/>
                        </w:rPr>
                      </w:pPr>
                      <w:r w:rsidRPr="00A051DD">
                        <w:rPr>
                          <w:rFonts w:ascii="Nyala" w:hAnsi="Nyala"/>
                          <w:b/>
                          <w:color w:val="000000"/>
                          <w:sz w:val="32"/>
                          <w:szCs w:val="32"/>
                          <w:lang w:val="en-GB"/>
                        </w:rPr>
                        <w:t xml:space="preserve">International Association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-257470</wp:posOffset>
                </wp:positionH>
                <wp:positionV relativeFrom="paragraph">
                  <wp:posOffset>-1240083</wp:posOffset>
                </wp:positionV>
                <wp:extent cx="2285365" cy="730885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502BF7" w:rsidR="004F2DFD" w:rsidRDefault="004F2DFD">
                            <w:pPr>
                              <w:jc w:val="right"/>
                              <w:rPr>
                                <w:rFonts w:ascii="Nyala" w:hAnsi="Nyala"/>
                                <w:b/>
                                <w:sz w:val="32"/>
                                <w:szCs w:val="32"/>
                              </w:rPr>
                            </w:pPr>
                            <w:r w:rsidRPr="00502BF7">
                              <w:rPr>
                                <w:rFonts w:ascii="Nyala" w:hAnsi="Nyala"/>
                                <w:b/>
                                <w:sz w:val="32"/>
                                <w:szCs w:val="32"/>
                              </w:rPr>
                              <w:t xml:space="preserve">A.I.S.P.</w:t>
                            </w:r>
                          </w:p>
                          <w:p w:rsidRPr="00A051DD" w:rsidR="004F2DFD" w:rsidRDefault="004F2DFD">
                            <w:pPr>
                              <w:jc w:val="right"/>
                              <w:rPr>
                                <w:rFonts w:ascii="Nyala" w:hAnsi="Nyala"/>
                                <w:b/>
                                <w:sz w:val="32"/>
                                <w:szCs w:val="32"/>
                              </w:rPr>
                            </w:pPr>
                            <w:r w:rsidRPr="00A051DD">
                              <w:rPr>
                                <w:rFonts w:ascii="Nyala" w:hAnsi="Nyala"/>
                                <w:b/>
                                <w:sz w:val="32"/>
                                <w:szCs w:val="32"/>
                              </w:rPr>
                              <w:t xml:space="preserve">International Association </w:t>
                            </w:r>
                          </w:p>
                          <w:p w:rsidRPr="00A051DD" w:rsidR="004F2DFD" w:rsidRDefault="004F2DFD">
                            <w:pPr>
                              <w:jc w:val="right"/>
                              <w:rPr>
                                <w:rFonts w:ascii="Nyala" w:hAnsi="Nyala"/>
                                <w:b/>
                                <w:sz w:val="32"/>
                                <w:szCs w:val="32"/>
                              </w:rPr>
                            </w:pPr>
                            <w:r w:rsidRPr="00A051DD">
                              <w:rPr>
                                <w:rFonts w:ascii="Nyala" w:hAnsi="Nyala"/>
                                <w:b/>
                                <w:sz w:val="32"/>
                                <w:szCs w:val="32"/>
                              </w:rPr>
                              <w:t xml:space="preserve">Soldiers of Peace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-20.25pt;margin-top:-97.65pt;width:179.95pt;height:57.5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">
                <v:textbox inset="0,0,0,0">
                  <w:txbxContent>
                    <w:p w:rsidRPr="00502BF7" w:rsidR="004F2DFD" w:rsidRDefault="004F2DFD">
                      <w:pPr>
                        <w:jc w:val="right"/>
                        <w:rPr>
                          <w:rFonts w:ascii="Nyala" w:hAnsi="Nyala"/>
                          <w:b/>
                          <w:sz w:val="32"/>
                          <w:szCs w:val="32"/>
                        </w:rPr>
                      </w:pPr>
                      <w:r w:rsidRPr="00502BF7">
                        <w:rPr>
                          <w:rFonts w:ascii="Nyala" w:hAnsi="Nyala"/>
                          <w:b/>
                          <w:sz w:val="32"/>
                          <w:szCs w:val="32"/>
                        </w:rPr>
                        <w:t xml:space="preserve">A.I.S.P.</w:t>
                      </w:r>
                    </w:p>
                    <w:p w:rsidRPr="00A051DD" w:rsidR="004F2DFD" w:rsidRDefault="004F2DFD">
                      <w:pPr>
                        <w:jc w:val="right"/>
                        <w:rPr>
                          <w:rFonts w:ascii="Nyala" w:hAnsi="Nyala"/>
                          <w:b/>
                          <w:sz w:val="32"/>
                          <w:szCs w:val="32"/>
                        </w:rPr>
                      </w:pPr>
                      <w:r w:rsidRPr="00A051DD">
                        <w:rPr>
                          <w:rFonts w:ascii="Nyala" w:hAnsi="Nyala"/>
                          <w:b/>
                          <w:sz w:val="32"/>
                          <w:szCs w:val="32"/>
                        </w:rPr>
                        <w:t xml:space="preserve">International Association </w:t>
                      </w:r>
                    </w:p>
                    <w:p w:rsidRPr="00A051DD" w:rsidR="004F2DFD" w:rsidRDefault="004F2DFD">
                      <w:pPr>
                        <w:jc w:val="right"/>
                        <w:rPr>
                          <w:rFonts w:ascii="Nyala" w:hAnsi="Nyala"/>
                          <w:b/>
                          <w:sz w:val="32"/>
                          <w:szCs w:val="32"/>
                        </w:rPr>
                      </w:pPr>
                      <w:r w:rsidRPr="00A051DD">
                        <w:rPr>
                          <w:rFonts w:ascii="Nyala" w:hAnsi="Nyala"/>
                          <w:b/>
                          <w:sz w:val="32"/>
                          <w:szCs w:val="32"/>
                        </w:rPr>
                        <w:t xml:space="preserve">Soldiers of Peace</w:t>
                      </w:r>
                    </w:p>
                  </w:txbxContent>
                </v:textbox>
              </v:shape>
            </w:pict>
          </mc:Fallback>
        </mc:AlternateContent>
      </w:r>
    </w:p>
    <w:p w:rsidRPr="00A051DD" w:rsidR="00DA6C67" w:rsidP="00D113E2" w:rsidRDefault="00E100A0">
      <w:pPr>
        <w:shd w:val="clear" w:color="auto" w:fill="DBE5F1"/>
        <w:ind w:start="567" w:end="565"/>
        <w:jc w:val="center"/>
        <w:rPr>
          <w:rFonts w:ascii="Nyala" w:hAnsi="Nyala"/>
          <w:b/>
          <w:i/>
          <w:color w:val="000000"/>
          <w:sz w:val="22"/>
          <w:szCs w:val="22"/>
        </w:rPr>
      </w:pPr>
      <w:r w:rsidRPr="00A051DD">
        <w:rPr>
          <w:rFonts w:ascii="Nyala" w:hAnsi="Nyala"/>
          <w:b/>
          <w:i/>
          <w:color w:val="000000"/>
          <w:sz w:val="22"/>
          <w:szCs w:val="22"/>
        </w:rPr>
        <w:t xml:space="preserve">NGOs with consultative status (category 1)</w:t>
      </w:r>
    </w:p>
    <w:p w:rsidRPr="00A051DD" w:rsidR="00DA6C67" w:rsidP="00D113E2" w:rsidRDefault="00E100A0">
      <w:pPr>
        <w:shd w:val="clear" w:color="auto" w:fill="DBE5F1"/>
        <w:ind w:start="567" w:end="565"/>
        <w:jc w:val="center"/>
        <w:rPr>
          <w:rFonts w:ascii="Nyala" w:hAnsi="Nyala"/>
          <w:b/>
          <w:i/>
          <w:color w:val="000000"/>
          <w:sz w:val="22"/>
          <w:szCs w:val="22"/>
        </w:rPr>
      </w:pPr>
      <w:r w:rsidRPr="00A051DD">
        <w:rPr>
          <w:rFonts w:ascii="Nyala" w:hAnsi="Nyala"/>
          <w:b/>
          <w:i/>
          <w:color w:val="000000"/>
          <w:sz w:val="22"/>
          <w:szCs w:val="22"/>
        </w:rPr>
        <w:t xml:space="preserve"> to the United Nations Economic and Social Council</w:t>
      </w:r>
    </w:p>
    <w:p w:rsidRPr="00A051DD" w:rsidR="00DA6C67" w:rsidP="00D113E2" w:rsidRDefault="00E100A0">
      <w:pPr>
        <w:shd w:val="clear" w:color="auto" w:fill="DBE5F1"/>
        <w:ind w:start="567" w:end="565"/>
        <w:jc w:val="center"/>
        <w:rPr>
          <w:rFonts w:ascii="Nyala" w:hAnsi="Nyala"/>
          <w:i/>
          <w:sz w:val="22"/>
          <w:szCs w:val="22"/>
        </w:rPr>
      </w:pPr>
      <w:r w:rsidRPr="00A051DD">
        <w:rPr>
          <w:rFonts w:ascii="Nyala" w:hAnsi="Nyala"/>
          <w:i/>
          <w:sz w:val="22"/>
          <w:szCs w:val="22"/>
        </w:rPr>
        <w:t xml:space="preserve">Resolution 12-96(XLIV) of the Commission on Attribution of the Economic and Social Council of the United Nations of July 03, 1995</w:t>
      </w:r>
    </w:p>
    <w:p w:rsidRPr="00D81F49" w:rsidR="009E2F4C" w:rsidP="008535EF" w:rsidRDefault="009E2F4C">
      <w:pPr>
        <w:rPr>
          <w:sz w:val="24"/>
          <w:szCs w:val="24"/>
        </w:rPr>
      </w:pPr>
    </w:p>
    <w:p w:rsidRPr="002C6844" w:rsidR="00D81F49" w:rsidP="00D81F49" w:rsidRDefault="00D81F49">
      <w:pPr>
        <w:jc w:val="center"/>
        <w:rPr>
          <w:rFonts w:asciiTheme="majorHAnsi" w:hAnsiTheme="majorHAnsi"/>
          <w:b/>
          <w:bCs/>
          <w:color w:val="1F497D" w:themeColor="text2"/>
          <w:sz w:val="44"/>
          <w:szCs w:val="44"/>
        </w:rPr>
      </w:pPr>
      <w:r w:rsidRPr="002C6844">
        <w:rPr>
          <w:rFonts w:asciiTheme="majorHAnsi" w:hAnsiTheme="majorHAnsi"/>
          <w:b/>
          <w:bCs/>
          <w:color w:val="1F497D" w:themeColor="text2"/>
          <w:sz w:val="44"/>
          <w:szCs w:val="44"/>
        </w:rPr>
        <w:t xml:space="preserve">International Day of Peacekeepers</w:t>
      </w:r>
    </w:p>
    <w:p w:rsidRPr="002C6844" w:rsidR="00D81F49" w:rsidP="00D81F49" w:rsidRDefault="00923792">
      <w:pPr>
        <w:jc w:val="center"/>
        <w:rPr>
          <w:rFonts w:asciiTheme="majorHAnsi" w:hAnsiTheme="majorHAnsi"/>
          <w:b/>
          <w:bCs/>
          <w:color w:val="4F81BD" w:themeColor="accent1"/>
          <w:sz w:val="36"/>
          <w:szCs w:val="36"/>
        </w:rPr>
      </w:pPr>
      <w:r w:rsidR="00D7492B">
        <w:rPr>
          <w:rFonts w:asciiTheme="majorHAnsi" w:hAnsiTheme="majorHAnsi"/>
          <w:b/>
          <w:bCs/>
          <w:color w:val="4F81BD" w:themeColor="accent1"/>
          <w:sz w:val="36"/>
          <w:szCs w:val="36"/>
        </w:rPr>
        <w:t xml:space="preserve">June </w:t>
      </w:r>
      <w:r w:rsidR="00D7492B">
        <w:rPr>
          <w:rFonts w:asciiTheme="majorHAnsi" w:hAnsiTheme="majorHAnsi"/>
          <w:b/>
          <w:bCs/>
          <w:color w:val="4F81BD" w:themeColor="accent1"/>
          <w:sz w:val="36"/>
          <w:szCs w:val="36"/>
        </w:rPr>
        <w:t xml:space="preserve">03, </w:t>
      </w:r>
      <w:r w:rsidR="00D7492B">
        <w:rPr>
          <w:rFonts w:asciiTheme="majorHAnsi" w:hAnsiTheme="majorHAnsi"/>
          <w:b/>
          <w:bCs/>
          <w:color w:val="4F81BD" w:themeColor="accent1"/>
          <w:sz w:val="36"/>
          <w:szCs w:val="36"/>
        </w:rPr>
        <w:t xml:space="preserve">2025 </w:t>
      </w:r>
      <w:r w:rsidRPr="002C6844" w:rsidR="00D81F49">
        <w:rPr>
          <w:rFonts w:asciiTheme="majorHAnsi" w:hAnsiTheme="majorHAnsi"/>
          <w:b/>
          <w:bCs/>
          <w:color w:val="4F81BD" w:themeColor="accent1"/>
          <w:sz w:val="36"/>
          <w:szCs w:val="36"/>
        </w:rPr>
        <w:t xml:space="preserve">Palais des Nations Unies, Geneva</w:t>
      </w:r>
    </w:p>
    <w:p w:rsidRPr="002C6844" w:rsidR="00D81F49" w:rsidP="008535EF" w:rsidRDefault="00D81F49">
      <w:pPr>
        <w:rPr>
          <w:rFonts w:asciiTheme="majorHAnsi" w:hAnsiTheme="majorHAnsi"/>
          <w:sz w:val="24"/>
          <w:szCs w:val="24"/>
        </w:rPr>
      </w:pPr>
    </w:p>
    <w:p w:rsidRPr="002C6844" w:rsidR="00D81F49" w:rsidP="00D81F49" w:rsidRDefault="00D81F49">
      <w:pPr>
        <w:jc w:val="center"/>
        <w:rPr>
          <w:rFonts w:asciiTheme="majorHAnsi" w:hAnsiTheme="majorHAnsi"/>
          <w:b/>
          <w:bCs/>
          <w:sz w:val="36"/>
          <w:szCs w:val="36"/>
          <w:u w:val="single"/>
        </w:rPr>
      </w:pPr>
      <w:r w:rsidRPr="002C6844">
        <w:rPr>
          <w:rFonts w:asciiTheme="majorHAnsi" w:hAnsiTheme="majorHAnsi"/>
          <w:b/>
          <w:bCs/>
          <w:sz w:val="36"/>
          <w:szCs w:val="36"/>
          <w:u w:val="single"/>
        </w:rPr>
        <w:t xml:space="preserve">Rules of conduct</w:t>
      </w:r>
    </w:p>
    <w:p w:rsidRPr="002C6844" w:rsidR="00D81F49" w:rsidP="008535EF" w:rsidRDefault="00D81F49">
      <w:pPr>
        <w:rPr>
          <w:rFonts w:asciiTheme="majorHAnsi" w:hAnsiTheme="majorHAnsi"/>
          <w:sz w:val="24"/>
          <w:szCs w:val="24"/>
        </w:rPr>
      </w:pPr>
    </w:p>
    <w:p w:rsidR="000F3A85" w:rsidP="002E31AF" w:rsidRDefault="00001C9C">
      <w:pPr>
        <w:jc w:val="both"/>
        <w:rPr>
          <w:rFonts w:asciiTheme="majorHAnsi" w:hAnsiTheme="majorHAnsi"/>
          <w:sz w:val="22"/>
          <w:szCs w:val="22"/>
        </w:rPr>
      </w:pPr>
      <w:bookmarkStart w:name="_GoBack" w:id="0"/>
      <w:r>
        <w:rPr>
          <w:rFonts w:asciiTheme="majorHAnsi" w:hAnsiTheme="majorHAnsi"/>
          <w:sz w:val="22"/>
          <w:szCs w:val="22"/>
        </w:rPr>
        <w:t xml:space="preserve"> Participants will be </w:t>
      </w:r>
      <w:r w:rsidR="00A924CB">
        <w:rPr>
          <w:rFonts w:asciiTheme="majorHAnsi" w:hAnsiTheme="majorHAnsi"/>
          <w:sz w:val="22"/>
          <w:szCs w:val="22"/>
        </w:rPr>
        <w:t xml:space="preserve">integrated </w:t>
      </w:r>
      <w:r w:rsidR="000F3A85">
        <w:rPr>
          <w:rFonts w:asciiTheme="majorHAnsi" w:hAnsiTheme="majorHAnsi"/>
          <w:sz w:val="22"/>
          <w:szCs w:val="22"/>
        </w:rPr>
        <w:t xml:space="preserve">into </w:t>
      </w:r>
      <w:r>
        <w:rPr>
          <w:rFonts w:asciiTheme="majorHAnsi" w:hAnsiTheme="majorHAnsi"/>
          <w:sz w:val="22"/>
          <w:szCs w:val="22"/>
        </w:rPr>
        <w:t xml:space="preserve">their country's delegation, under </w:t>
      </w:r>
      <w:r w:rsidR="000F3A85">
        <w:rPr>
          <w:rFonts w:asciiTheme="majorHAnsi" w:hAnsiTheme="majorHAnsi"/>
          <w:sz w:val="22"/>
          <w:szCs w:val="22"/>
        </w:rPr>
        <w:t xml:space="preserve">the authority </w:t>
      </w:r>
      <w:r w:rsidR="00A924CB">
        <w:rPr>
          <w:rFonts w:asciiTheme="majorHAnsi" w:hAnsiTheme="majorHAnsi"/>
          <w:sz w:val="22"/>
          <w:szCs w:val="22"/>
        </w:rPr>
        <w:t xml:space="preserve">of the </w:t>
      </w:r>
      <w:r>
        <w:rPr>
          <w:rFonts w:asciiTheme="majorHAnsi" w:hAnsiTheme="majorHAnsi"/>
          <w:sz w:val="22"/>
          <w:szCs w:val="22"/>
        </w:rPr>
        <w:t xml:space="preserve">AISP/SPIA</w:t>
      </w:r>
      <w:r w:rsidR="000F3A85">
        <w:rPr>
          <w:rFonts w:asciiTheme="majorHAnsi" w:hAnsiTheme="majorHAnsi"/>
          <w:sz w:val="22"/>
          <w:szCs w:val="22"/>
        </w:rPr>
        <w:t xml:space="preserve">.</w:t>
      </w:r>
    </w:p>
    <w:bookmarkEnd w:id="0"/>
    <w:p w:rsidR="00F14A9F" w:rsidP="002E31AF" w:rsidRDefault="00F14A9F">
      <w:pPr>
        <w:jc w:val="both"/>
        <w:rPr>
          <w:rFonts w:asciiTheme="majorHAnsi" w:hAnsiTheme="majorHAnsi"/>
          <w:sz w:val="22"/>
          <w:szCs w:val="22"/>
        </w:rPr>
      </w:pPr>
    </w:p>
    <w:p w:rsidR="00F14A9F" w:rsidP="002E31AF" w:rsidRDefault="00001C9C">
      <w:pPr>
        <w:jc w:val="both"/>
        <w:rPr>
          <w:rFonts w:asciiTheme="majorHAnsi" w:hAnsiTheme="majorHAnsi"/>
          <w:b/>
          <w:sz w:val="22"/>
          <w:szCs w:val="22"/>
        </w:rPr>
      </w:pPr>
      <w:r w:rsidR="008C529D">
        <w:rPr>
          <w:rFonts w:asciiTheme="majorHAnsi" w:hAnsiTheme="majorHAnsi"/>
          <w:b/>
          <w:sz w:val="22"/>
          <w:szCs w:val="22"/>
        </w:rPr>
        <w:t xml:space="preserve"> AISP/SPIA </w:t>
      </w:r>
      <w:r w:rsidRPr="00F14A9F" w:rsidR="00F14A9F">
        <w:rPr>
          <w:rFonts w:asciiTheme="majorHAnsi" w:hAnsiTheme="majorHAnsi"/>
          <w:b/>
          <w:sz w:val="22"/>
          <w:szCs w:val="22"/>
        </w:rPr>
        <w:t xml:space="preserve">reserves </w:t>
      </w:r>
      <w:r w:rsidRPr="00F14A9F" w:rsidR="000F3A85">
        <w:rPr>
          <w:rFonts w:asciiTheme="majorHAnsi" w:hAnsiTheme="majorHAnsi"/>
          <w:b/>
          <w:sz w:val="22"/>
          <w:szCs w:val="22"/>
        </w:rPr>
        <w:t xml:space="preserve">the right </w:t>
      </w:r>
      <w:r w:rsidRPr="00F14A9F" w:rsidR="00F14A9F">
        <w:rPr>
          <w:rFonts w:asciiTheme="majorHAnsi" w:hAnsiTheme="majorHAnsi"/>
          <w:b/>
          <w:sz w:val="22"/>
          <w:szCs w:val="22"/>
        </w:rPr>
        <w:t xml:space="preserve">to deny </w:t>
      </w:r>
      <w:r w:rsidRPr="00F14A9F" w:rsidR="00F14A9F">
        <w:rPr>
          <w:rFonts w:asciiTheme="majorHAnsi" w:hAnsiTheme="majorHAnsi"/>
          <w:b/>
          <w:sz w:val="22"/>
          <w:szCs w:val="22"/>
        </w:rPr>
        <w:t xml:space="preserve">access to </w:t>
      </w:r>
      <w:r w:rsidR="008C529D">
        <w:rPr>
          <w:rFonts w:asciiTheme="majorHAnsi" w:hAnsiTheme="majorHAnsi"/>
          <w:b/>
          <w:sz w:val="22"/>
          <w:szCs w:val="22"/>
        </w:rPr>
        <w:t xml:space="preserve">this </w:t>
      </w:r>
      <w:r w:rsidRPr="00F14A9F" w:rsidR="00F14A9F">
        <w:rPr>
          <w:rFonts w:asciiTheme="majorHAnsi" w:hAnsiTheme="majorHAnsi"/>
          <w:b/>
          <w:sz w:val="22"/>
          <w:szCs w:val="22"/>
        </w:rPr>
        <w:t xml:space="preserve">event</w:t>
      </w:r>
      <w:r w:rsidRPr="00F14A9F" w:rsidR="00F14A9F">
        <w:rPr>
          <w:rFonts w:asciiTheme="majorHAnsi" w:hAnsiTheme="majorHAnsi"/>
          <w:b/>
          <w:sz w:val="22"/>
          <w:szCs w:val="22"/>
        </w:rPr>
        <w:t xml:space="preserve">.</w:t>
      </w:r>
    </w:p>
    <w:p w:rsidR="00262D0B" w:rsidP="002E31AF" w:rsidRDefault="00262D0B">
      <w:pPr>
        <w:jc w:val="both"/>
        <w:rPr>
          <w:rFonts w:asciiTheme="majorHAnsi" w:hAnsiTheme="majorHAnsi"/>
          <w:b/>
          <w:sz w:val="22"/>
          <w:szCs w:val="22"/>
        </w:rPr>
      </w:pPr>
    </w:p>
    <w:p w:rsidR="00A924CB" w:rsidP="002E31AF" w:rsidRDefault="00A924CB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 xml:space="preserve">- It is mandatory to observe </w:t>
      </w:r>
      <w:r>
        <w:rPr>
          <w:rFonts w:asciiTheme="majorHAnsi" w:hAnsiTheme="majorHAnsi"/>
          <w:sz w:val="22"/>
          <w:szCs w:val="22"/>
        </w:rPr>
        <w:t xml:space="preserve">all the </w:t>
      </w:r>
      <w:r w:rsidRPr="002C6844">
        <w:rPr>
          <w:rFonts w:asciiTheme="majorHAnsi" w:hAnsiTheme="majorHAnsi"/>
          <w:sz w:val="22"/>
          <w:szCs w:val="22"/>
        </w:rPr>
        <w:t xml:space="preserve">rules </w:t>
      </w:r>
      <w:r>
        <w:rPr>
          <w:rFonts w:asciiTheme="majorHAnsi" w:hAnsiTheme="majorHAnsi"/>
          <w:sz w:val="22"/>
          <w:szCs w:val="22"/>
        </w:rPr>
        <w:t xml:space="preserve">you will be informed of during this visit.</w:t>
      </w:r>
    </w:p>
    <w:p w:rsidR="00CC7340" w:rsidP="002E31AF" w:rsidRDefault="00CC7340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 xml:space="preserve">- All participants are asked to </w:t>
      </w:r>
      <w:r w:rsidRPr="002C6844">
        <w:rPr>
          <w:rFonts w:asciiTheme="majorHAnsi" w:hAnsiTheme="majorHAnsi"/>
          <w:sz w:val="22"/>
          <w:szCs w:val="22"/>
        </w:rPr>
        <w:t xml:space="preserve">behave in a respectful manner </w:t>
      </w:r>
      <w:r w:rsidRPr="002C6844">
        <w:rPr>
          <w:rFonts w:asciiTheme="majorHAnsi" w:hAnsiTheme="majorHAnsi"/>
          <w:sz w:val="22"/>
          <w:szCs w:val="22"/>
        </w:rPr>
        <w:t xml:space="preserve">during the visit.</w:t>
      </w:r>
    </w:p>
    <w:p w:rsidRPr="002C6844" w:rsidR="00A924CB" w:rsidP="00A924CB" w:rsidRDefault="00A924CB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 xml:space="preserve">- It is necessary to behave respectfully </w:t>
      </w:r>
      <w:r>
        <w:rPr>
          <w:rFonts w:asciiTheme="majorHAnsi" w:hAnsiTheme="majorHAnsi"/>
          <w:sz w:val="22"/>
          <w:szCs w:val="22"/>
        </w:rPr>
        <w:t xml:space="preserve">towards </w:t>
      </w:r>
      <w:r>
        <w:rPr>
          <w:rFonts w:asciiTheme="majorHAnsi" w:hAnsiTheme="majorHAnsi"/>
          <w:sz w:val="22"/>
          <w:szCs w:val="22"/>
        </w:rPr>
        <w:t xml:space="preserve">all </w:t>
      </w:r>
      <w:r>
        <w:rPr>
          <w:rFonts w:asciiTheme="majorHAnsi" w:hAnsiTheme="majorHAnsi"/>
          <w:sz w:val="22"/>
          <w:szCs w:val="22"/>
        </w:rPr>
        <w:t xml:space="preserve">United Nations </w:t>
      </w:r>
      <w:r w:rsidRPr="002C6844">
        <w:rPr>
          <w:rFonts w:asciiTheme="majorHAnsi" w:hAnsiTheme="majorHAnsi"/>
          <w:sz w:val="22"/>
          <w:szCs w:val="22"/>
        </w:rPr>
        <w:t xml:space="preserve">personnel</w:t>
      </w:r>
      <w:r>
        <w:rPr>
          <w:rFonts w:asciiTheme="majorHAnsi" w:hAnsiTheme="majorHAnsi"/>
          <w:sz w:val="22"/>
          <w:szCs w:val="22"/>
        </w:rPr>
        <w:t xml:space="preserve">.</w:t>
      </w:r>
    </w:p>
    <w:p w:rsidR="00A924CB" w:rsidP="00A924CB" w:rsidRDefault="00A924CB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 xml:space="preserve">- Please respect other visitors and </w:t>
      </w:r>
      <w:r w:rsidRPr="002C6844">
        <w:rPr>
          <w:rFonts w:asciiTheme="majorHAnsi" w:hAnsiTheme="majorHAnsi"/>
          <w:sz w:val="22"/>
          <w:szCs w:val="22"/>
        </w:rPr>
        <w:t xml:space="preserve">do not hinder </w:t>
      </w:r>
      <w:r>
        <w:rPr>
          <w:rFonts w:asciiTheme="majorHAnsi" w:hAnsiTheme="majorHAnsi"/>
          <w:sz w:val="22"/>
          <w:szCs w:val="22"/>
        </w:rPr>
        <w:t xml:space="preserve">their movements.</w:t>
      </w:r>
    </w:p>
    <w:p w:rsidR="00A924CB" w:rsidP="00A924CB" w:rsidRDefault="00A924CB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 xml:space="preserve">- It is strictly forbidden to smoke</w:t>
      </w:r>
      <w:r>
        <w:rPr>
          <w:rFonts w:asciiTheme="majorHAnsi" w:hAnsiTheme="majorHAnsi"/>
          <w:sz w:val="22"/>
          <w:szCs w:val="22"/>
        </w:rPr>
        <w:t xml:space="preserve">, </w:t>
      </w:r>
      <w:r w:rsidRPr="002C6844">
        <w:rPr>
          <w:rFonts w:asciiTheme="majorHAnsi" w:hAnsiTheme="majorHAnsi"/>
          <w:sz w:val="22"/>
          <w:szCs w:val="22"/>
        </w:rPr>
        <w:t xml:space="preserve">eat or </w:t>
      </w:r>
      <w:r>
        <w:rPr>
          <w:rFonts w:asciiTheme="majorHAnsi" w:hAnsiTheme="majorHAnsi"/>
          <w:sz w:val="22"/>
          <w:szCs w:val="22"/>
        </w:rPr>
        <w:t xml:space="preserve">drink, or </w:t>
      </w:r>
      <w:r w:rsidRPr="002C6844">
        <w:rPr>
          <w:rFonts w:asciiTheme="majorHAnsi" w:hAnsiTheme="majorHAnsi"/>
          <w:sz w:val="22"/>
          <w:szCs w:val="22"/>
        </w:rPr>
        <w:t xml:space="preserve">to throw papers or litter </w:t>
      </w:r>
      <w:r w:rsidRPr="002C6844">
        <w:rPr>
          <w:rFonts w:asciiTheme="majorHAnsi" w:hAnsiTheme="majorHAnsi"/>
          <w:sz w:val="22"/>
          <w:szCs w:val="22"/>
        </w:rPr>
        <w:t xml:space="preserve">during guided tours or </w:t>
      </w:r>
      <w:r>
        <w:rPr>
          <w:rFonts w:asciiTheme="majorHAnsi" w:hAnsiTheme="majorHAnsi"/>
          <w:sz w:val="22"/>
          <w:szCs w:val="22"/>
        </w:rPr>
        <w:t xml:space="preserve">lectures</w:t>
      </w:r>
      <w:r w:rsidRPr="002C6844">
        <w:rPr>
          <w:rFonts w:asciiTheme="majorHAnsi" w:hAnsiTheme="majorHAnsi"/>
          <w:sz w:val="22"/>
          <w:szCs w:val="22"/>
        </w:rPr>
        <w:t xml:space="preserve">.</w:t>
      </w:r>
    </w:p>
    <w:p w:rsidRPr="002C6844" w:rsidR="002E31AF" w:rsidP="00E87AE0" w:rsidRDefault="002E31AF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 xml:space="preserve">- Proper attire is required </w:t>
      </w:r>
      <w:r w:rsidR="00001C9C">
        <w:rPr>
          <w:rFonts w:asciiTheme="majorHAnsi" w:hAnsiTheme="majorHAnsi"/>
          <w:sz w:val="22"/>
          <w:szCs w:val="22"/>
        </w:rPr>
        <w:t xml:space="preserve">(</w:t>
      </w:r>
      <w:r w:rsidR="00A924CB">
        <w:rPr>
          <w:rFonts w:asciiTheme="majorHAnsi" w:hAnsiTheme="majorHAnsi"/>
          <w:sz w:val="22"/>
          <w:szCs w:val="22"/>
        </w:rPr>
        <w:t xml:space="preserve">no </w:t>
      </w:r>
      <w:r w:rsidR="000F3A85">
        <w:rPr>
          <w:rFonts w:asciiTheme="majorHAnsi" w:hAnsiTheme="majorHAnsi"/>
          <w:sz w:val="22"/>
          <w:szCs w:val="22"/>
        </w:rPr>
        <w:t xml:space="preserve">motorcycle </w:t>
      </w:r>
      <w:r w:rsidR="00A924CB">
        <w:rPr>
          <w:rFonts w:asciiTheme="majorHAnsi" w:hAnsiTheme="majorHAnsi"/>
          <w:sz w:val="22"/>
          <w:szCs w:val="22"/>
        </w:rPr>
        <w:t xml:space="preserve">vests </w:t>
      </w:r>
      <w:r w:rsidR="000F3A85">
        <w:rPr>
          <w:rFonts w:asciiTheme="majorHAnsi" w:hAnsiTheme="majorHAnsi"/>
          <w:sz w:val="22"/>
          <w:szCs w:val="22"/>
        </w:rPr>
        <w:t xml:space="preserve">or </w:t>
      </w:r>
      <w:r w:rsidR="00A924CB">
        <w:rPr>
          <w:rFonts w:asciiTheme="majorHAnsi" w:hAnsiTheme="majorHAnsi"/>
          <w:sz w:val="22"/>
          <w:szCs w:val="22"/>
        </w:rPr>
        <w:t xml:space="preserve">decorations</w:t>
      </w:r>
    </w:p>
    <w:p w:rsidRPr="002C6844" w:rsidR="00D81F49" w:rsidP="00E87AE0" w:rsidRDefault="00D81F49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 xml:space="preserve">- Please stay with your group at all times </w:t>
      </w:r>
      <w:r w:rsidRPr="002C6844" w:rsidR="009A517B">
        <w:rPr>
          <w:rFonts w:asciiTheme="majorHAnsi" w:hAnsiTheme="majorHAnsi"/>
          <w:sz w:val="22"/>
          <w:szCs w:val="22"/>
        </w:rPr>
        <w:t xml:space="preserve">when moving around</w:t>
      </w:r>
      <w:r w:rsidR="00001C9C">
        <w:rPr>
          <w:rFonts w:asciiTheme="majorHAnsi" w:hAnsiTheme="majorHAnsi"/>
          <w:sz w:val="22"/>
          <w:szCs w:val="22"/>
        </w:rPr>
        <w:t xml:space="preserve">         </w:t>
      </w:r>
      <w:r w:rsidR="00F14A9F">
        <w:rPr>
          <w:rFonts w:asciiTheme="majorHAnsi" w:hAnsiTheme="majorHAnsi"/>
          <w:sz w:val="22"/>
          <w:szCs w:val="22"/>
        </w:rPr>
        <w:t xml:space="preserve">    </w:t>
      </w:r>
      <w:r w:rsidRPr="002C6844" w:rsidR="009A517B">
        <w:rPr>
          <w:rFonts w:asciiTheme="majorHAnsi" w:hAnsiTheme="majorHAnsi"/>
          <w:sz w:val="22"/>
          <w:szCs w:val="22"/>
        </w:rPr>
        <w:t xml:space="preserve"> palais des Nations</w:t>
      </w:r>
      <w:r w:rsidR="00A924CB">
        <w:rPr>
          <w:rFonts w:asciiTheme="majorHAnsi" w:hAnsiTheme="majorHAnsi"/>
          <w:sz w:val="22"/>
          <w:szCs w:val="22"/>
        </w:rPr>
        <w:t xml:space="preserve">. </w:t>
      </w:r>
      <w:r w:rsidR="00E87AE0">
        <w:rPr>
          <w:rFonts w:asciiTheme="majorHAnsi" w:hAnsiTheme="majorHAnsi"/>
          <w:sz w:val="22"/>
          <w:szCs w:val="22"/>
        </w:rPr>
        <w:t xml:space="preserve">Under no circumstances will you be allowed to move around on your own</w:t>
      </w:r>
      <w:r w:rsidRPr="002C6844" w:rsidR="009A517B">
        <w:rPr>
          <w:rFonts w:asciiTheme="majorHAnsi" w:hAnsiTheme="majorHAnsi"/>
          <w:sz w:val="22"/>
          <w:szCs w:val="22"/>
        </w:rPr>
        <w:t xml:space="preserve">.</w:t>
      </w:r>
    </w:p>
    <w:p w:rsidRPr="002C6844" w:rsidR="00D81F49" w:rsidP="00E87AE0" w:rsidRDefault="00D81F49">
      <w:pPr>
        <w:jc w:val="both"/>
        <w:rPr>
          <w:rFonts w:asciiTheme="majorHAnsi" w:hAnsiTheme="majorHAnsi"/>
          <w:sz w:val="22"/>
          <w:szCs w:val="22"/>
        </w:rPr>
      </w:pPr>
      <w:r w:rsidRPr="002C6844" w:rsidR="009A517B">
        <w:rPr>
          <w:rFonts w:asciiTheme="majorHAnsi" w:hAnsiTheme="majorHAnsi"/>
          <w:sz w:val="22"/>
          <w:szCs w:val="22"/>
        </w:rPr>
        <w:t xml:space="preserve">- Please turn off </w:t>
      </w:r>
      <w:r w:rsidR="00A924CB">
        <w:rPr>
          <w:rFonts w:asciiTheme="majorHAnsi" w:hAnsiTheme="majorHAnsi"/>
          <w:sz w:val="22"/>
          <w:szCs w:val="22"/>
        </w:rPr>
        <w:t xml:space="preserve">your cell phones</w:t>
      </w:r>
      <w:r w:rsidRPr="002C6844" w:rsidR="009A517B">
        <w:rPr>
          <w:rFonts w:asciiTheme="majorHAnsi" w:hAnsiTheme="majorHAnsi"/>
          <w:sz w:val="22"/>
          <w:szCs w:val="22"/>
        </w:rPr>
        <w:t xml:space="preserve">.</w:t>
      </w:r>
    </w:p>
    <w:p w:rsidRPr="002C6844" w:rsidR="00D81F49" w:rsidP="00262D0B" w:rsidRDefault="00D81F49">
      <w:pPr>
        <w:rPr>
          <w:rFonts w:asciiTheme="majorHAnsi" w:hAnsiTheme="majorHAnsi"/>
          <w:sz w:val="22"/>
          <w:szCs w:val="22"/>
        </w:rPr>
      </w:pPr>
      <w:r w:rsidR="002E31AF">
        <w:rPr>
          <w:rFonts w:asciiTheme="majorHAnsi" w:hAnsiTheme="majorHAnsi"/>
          <w:sz w:val="22"/>
          <w:szCs w:val="22"/>
        </w:rPr>
        <w:t xml:space="preserve">- No noise will be tolerated during the guided tour </w:t>
      </w:r>
      <w:r w:rsidR="00A924CB">
        <w:rPr>
          <w:rFonts w:asciiTheme="majorHAnsi" w:hAnsiTheme="majorHAnsi"/>
          <w:sz w:val="22"/>
          <w:szCs w:val="22"/>
        </w:rPr>
        <w:t xml:space="preserve">so</w:t>
      </w:r>
      <w:r w:rsidR="002E31AF">
        <w:rPr>
          <w:rFonts w:asciiTheme="majorHAnsi" w:hAnsiTheme="majorHAnsi"/>
          <w:sz w:val="22"/>
          <w:szCs w:val="22"/>
        </w:rPr>
        <w:t xml:space="preserve"> as </w:t>
      </w:r>
      <w:r w:rsidRPr="002C6844" w:rsidR="009A517B">
        <w:rPr>
          <w:rFonts w:asciiTheme="majorHAnsi" w:hAnsiTheme="majorHAnsi"/>
          <w:sz w:val="22"/>
          <w:szCs w:val="22"/>
        </w:rPr>
        <w:t xml:space="preserve">not to disturb </w:t>
      </w:r>
      <w:r w:rsidRPr="002C6844">
        <w:rPr>
          <w:rFonts w:asciiTheme="majorHAnsi" w:hAnsiTheme="majorHAnsi"/>
          <w:sz w:val="22"/>
          <w:szCs w:val="22"/>
        </w:rPr>
        <w:t xml:space="preserve">the</w:t>
      </w:r>
      <w:r w:rsidR="00262D0B">
        <w:rPr>
          <w:rFonts w:asciiTheme="majorHAnsi" w:hAnsiTheme="majorHAnsi"/>
          <w:sz w:val="22"/>
          <w:szCs w:val="22"/>
        </w:rPr>
        <w:t xml:space="preserve">   </w:t>
      </w:r>
      <w:r w:rsidRPr="002C6844">
        <w:rPr>
          <w:rFonts w:asciiTheme="majorHAnsi" w:hAnsiTheme="majorHAnsi"/>
          <w:sz w:val="22"/>
          <w:szCs w:val="22"/>
        </w:rPr>
        <w:t xml:space="preserve"> sessions.</w:t>
      </w:r>
    </w:p>
    <w:p w:rsidRPr="002C6844" w:rsidR="009A517B" w:rsidP="00E87AE0" w:rsidRDefault="00D81F49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 xml:space="preserve">- Under no circumstances is photography permitted </w:t>
      </w:r>
      <w:r w:rsidR="00A924CB">
        <w:rPr>
          <w:rFonts w:asciiTheme="majorHAnsi" w:hAnsiTheme="majorHAnsi"/>
          <w:sz w:val="22"/>
          <w:szCs w:val="22"/>
        </w:rPr>
        <w:t xml:space="preserve">within the United Nations. </w:t>
      </w:r>
      <w:r w:rsidRPr="002C6844">
        <w:rPr>
          <w:rFonts w:asciiTheme="majorHAnsi" w:hAnsiTheme="majorHAnsi"/>
          <w:sz w:val="22"/>
          <w:szCs w:val="22"/>
        </w:rPr>
        <w:t xml:space="preserve">AISP </w:t>
      </w:r>
      <w:r w:rsidR="00A924CB">
        <w:rPr>
          <w:rFonts w:asciiTheme="majorHAnsi" w:hAnsiTheme="majorHAnsi"/>
          <w:sz w:val="22"/>
          <w:szCs w:val="22"/>
        </w:rPr>
        <w:t xml:space="preserve">will have a dedicated photographer, </w:t>
      </w:r>
      <w:r w:rsidRPr="002C6844">
        <w:rPr>
          <w:rFonts w:asciiTheme="majorHAnsi" w:hAnsiTheme="majorHAnsi"/>
          <w:sz w:val="22"/>
          <w:szCs w:val="22"/>
        </w:rPr>
        <w:t xml:space="preserve">who </w:t>
      </w:r>
      <w:r w:rsidR="00A924CB">
        <w:rPr>
          <w:rFonts w:asciiTheme="majorHAnsi" w:hAnsiTheme="majorHAnsi"/>
          <w:sz w:val="22"/>
          <w:szCs w:val="22"/>
        </w:rPr>
        <w:t xml:space="preserve">will</w:t>
      </w:r>
      <w:r w:rsidRPr="002C6844">
        <w:rPr>
          <w:rFonts w:asciiTheme="majorHAnsi" w:hAnsiTheme="majorHAnsi"/>
          <w:sz w:val="22"/>
          <w:szCs w:val="22"/>
        </w:rPr>
        <w:t xml:space="preserve"> be </w:t>
      </w:r>
      <w:r w:rsidR="00A924CB">
        <w:rPr>
          <w:rFonts w:asciiTheme="majorHAnsi" w:hAnsiTheme="majorHAnsi"/>
          <w:sz w:val="22"/>
          <w:szCs w:val="22"/>
        </w:rPr>
        <w:t xml:space="preserve">able to </w:t>
      </w:r>
      <w:r w:rsidRPr="002C6844">
        <w:rPr>
          <w:rFonts w:asciiTheme="majorHAnsi" w:hAnsiTheme="majorHAnsi"/>
          <w:sz w:val="22"/>
          <w:szCs w:val="22"/>
        </w:rPr>
        <w:t xml:space="preserve">send you photos of the </w:t>
      </w:r>
      <w:r w:rsidRPr="002C6844" w:rsidR="009A517B">
        <w:rPr>
          <w:rFonts w:asciiTheme="majorHAnsi" w:hAnsiTheme="majorHAnsi"/>
          <w:sz w:val="22"/>
          <w:szCs w:val="22"/>
        </w:rPr>
        <w:t xml:space="preserve">event at a later date.</w:t>
      </w:r>
    </w:p>
    <w:p w:rsidRPr="002C6844" w:rsidR="00E87AE0" w:rsidP="00E87AE0" w:rsidRDefault="00E87AE0">
      <w:pPr>
        <w:jc w:val="both"/>
        <w:rPr>
          <w:rFonts w:asciiTheme="majorHAnsi" w:hAnsiTheme="majorHAnsi"/>
          <w:sz w:val="22"/>
          <w:szCs w:val="22"/>
        </w:rPr>
      </w:pPr>
    </w:p>
    <w:p w:rsidR="009A517B" w:rsidP="00E87AE0" w:rsidRDefault="00E87AE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During this day, </w:t>
      </w:r>
      <w:r w:rsidR="002E31AF">
        <w:rPr>
          <w:rFonts w:asciiTheme="majorHAnsi" w:hAnsiTheme="majorHAnsi"/>
          <w:sz w:val="22"/>
          <w:szCs w:val="22"/>
        </w:rPr>
        <w:t xml:space="preserve">you will be under the </w:t>
      </w:r>
      <w:r w:rsidR="00A924CB">
        <w:rPr>
          <w:rFonts w:asciiTheme="majorHAnsi" w:hAnsiTheme="majorHAnsi"/>
          <w:sz w:val="22"/>
          <w:szCs w:val="22"/>
        </w:rPr>
        <w:t xml:space="preserve">responsibility of AISP. </w:t>
      </w:r>
      <w:r w:rsidR="003F7CA3">
        <w:rPr>
          <w:rFonts w:asciiTheme="majorHAnsi" w:hAnsiTheme="majorHAnsi"/>
          <w:sz w:val="22"/>
          <w:szCs w:val="22"/>
        </w:rPr>
        <w:t xml:space="preserve">Failure to comply with </w:t>
      </w:r>
      <w:r w:rsidRPr="002C6844" w:rsidR="00D81F49">
        <w:rPr>
          <w:rFonts w:asciiTheme="majorHAnsi" w:hAnsiTheme="majorHAnsi"/>
          <w:sz w:val="22"/>
          <w:szCs w:val="22"/>
        </w:rPr>
        <w:t xml:space="preserve">these </w:t>
      </w:r>
      <w:r w:rsidR="002E31AF">
        <w:rPr>
          <w:rFonts w:asciiTheme="majorHAnsi" w:hAnsiTheme="majorHAnsi"/>
          <w:sz w:val="22"/>
          <w:szCs w:val="22"/>
        </w:rPr>
        <w:t xml:space="preserve">rules </w:t>
      </w:r>
      <w:r w:rsidRPr="002C6844" w:rsidR="00D81F49">
        <w:rPr>
          <w:rFonts w:asciiTheme="majorHAnsi" w:hAnsiTheme="majorHAnsi"/>
          <w:sz w:val="22"/>
          <w:szCs w:val="22"/>
        </w:rPr>
        <w:t xml:space="preserve">may result in </w:t>
      </w:r>
      <w:r w:rsidR="00BA07BD">
        <w:rPr>
          <w:rFonts w:asciiTheme="majorHAnsi" w:hAnsiTheme="majorHAnsi"/>
          <w:sz w:val="22"/>
          <w:szCs w:val="22"/>
        </w:rPr>
        <w:t xml:space="preserve">sanctions against our association.</w:t>
      </w:r>
    </w:p>
    <w:p w:rsidRPr="002C6844" w:rsidR="00BA07BD" w:rsidP="00E87AE0" w:rsidRDefault="00BA07BD">
      <w:pPr>
        <w:jc w:val="both"/>
        <w:rPr>
          <w:rFonts w:asciiTheme="majorHAnsi" w:hAnsiTheme="majorHAnsi"/>
          <w:sz w:val="22"/>
          <w:szCs w:val="22"/>
        </w:rPr>
      </w:pPr>
    </w:p>
    <w:p w:rsidRPr="002C6844" w:rsidR="009A517B" w:rsidP="00E87AE0" w:rsidRDefault="009A517B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 xml:space="preserve">We are counting on the model </w:t>
      </w:r>
      <w:r w:rsidR="00BA07BD">
        <w:rPr>
          <w:rFonts w:asciiTheme="majorHAnsi" w:hAnsiTheme="majorHAnsi"/>
          <w:sz w:val="22"/>
          <w:szCs w:val="22"/>
        </w:rPr>
        <w:t xml:space="preserve">and civic-minded </w:t>
      </w:r>
      <w:r w:rsidRPr="002C6844">
        <w:rPr>
          <w:rFonts w:asciiTheme="majorHAnsi" w:hAnsiTheme="majorHAnsi"/>
          <w:sz w:val="22"/>
          <w:szCs w:val="22"/>
        </w:rPr>
        <w:t xml:space="preserve">behavior </w:t>
      </w:r>
      <w:r w:rsidRPr="002C6844">
        <w:rPr>
          <w:rFonts w:asciiTheme="majorHAnsi" w:hAnsiTheme="majorHAnsi"/>
          <w:sz w:val="22"/>
          <w:szCs w:val="22"/>
        </w:rPr>
        <w:t xml:space="preserve">of each and every one of you to ensure that this day goes as smoothly as possible.</w:t>
      </w:r>
    </w:p>
    <w:p w:rsidRPr="002C6844" w:rsidR="002E31AF" w:rsidP="00E87AE0" w:rsidRDefault="002E31AF">
      <w:pPr>
        <w:jc w:val="both"/>
        <w:rPr>
          <w:rFonts w:asciiTheme="majorHAnsi" w:hAnsiTheme="majorHAnsi"/>
          <w:sz w:val="22"/>
          <w:szCs w:val="22"/>
        </w:rPr>
      </w:pPr>
    </w:p>
    <w:p w:rsidRPr="002C6844" w:rsidR="009A517B" w:rsidP="00E87AE0" w:rsidRDefault="009A517B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 xml:space="preserve">Thank you for your understanding.</w:t>
      </w:r>
    </w:p>
    <w:p w:rsidRPr="002C6844" w:rsidR="002E31AF" w:rsidP="00E87AE0" w:rsidRDefault="002E31AF">
      <w:pPr>
        <w:jc w:val="both"/>
        <w:rPr>
          <w:rFonts w:asciiTheme="majorHAnsi" w:hAnsiTheme="majorHAnsi"/>
          <w:sz w:val="24"/>
          <w:szCs w:val="24"/>
        </w:rPr>
      </w:pPr>
    </w:p>
    <w:p w:rsidRPr="002E31AF" w:rsidR="00D81F49" w:rsidP="00E87AE0" w:rsidRDefault="00D81F49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="009921A3">
        <w:rPr>
          <w:rFonts w:asciiTheme="majorHAnsi" w:hAnsiTheme="majorHAnsi"/>
          <w:b/>
          <w:bCs/>
          <w:sz w:val="28"/>
          <w:szCs w:val="28"/>
        </w:rPr>
        <w:t xml:space="preserve">AISP/SPIA </w:t>
      </w:r>
      <w:r w:rsidR="00001C9C">
        <w:rPr>
          <w:rFonts w:asciiTheme="majorHAnsi" w:hAnsiTheme="majorHAnsi"/>
          <w:b/>
          <w:bCs/>
          <w:sz w:val="28"/>
          <w:szCs w:val="28"/>
        </w:rPr>
        <w:t xml:space="preserve">SIGNATURE </w:t>
      </w:r>
    </w:p>
    <w:p w:rsidRPr="002C6844" w:rsidR="00D81F49" w:rsidP="00E87AE0" w:rsidRDefault="002E31AF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2C6844" w:rsidR="00D81F49">
        <w:rPr>
          <w:rFonts w:asciiTheme="majorHAnsi" w:hAnsiTheme="majorHAnsi"/>
          <w:b/>
          <w:bCs/>
          <w:sz w:val="24"/>
          <w:szCs w:val="24"/>
        </w:rPr>
        <w:t xml:space="preserve">Management</w:t>
      </w:r>
    </w:p>
    <w:p w:rsidRPr="002C6844" w:rsidR="00157587" w:rsidRDefault="00157587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sectPr w:rsidRPr="002C6844" w:rsidR="00157587" w:rsidSect="00A051DD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2256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431" w:rsidP="00741AA8" w:rsidRDefault="003D6431">
      <w:r>
        <w:separator/>
      </w:r>
    </w:p>
  </w:endnote>
  <w:endnote w:type="continuationSeparator" w:id="0">
    <w:p w:rsidR="003D6431" w:rsidP="00741AA8" w:rsidRDefault="003D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Centaur"/>
    <w:panose1 w:val="020005040703000200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D113E2" w:rsidR="00CC7994" w:rsidP="00CC7994" w:rsidRDefault="00CC7994">
    <w:pPr>
      <w:jc w:val="center"/>
      <w:rPr>
        <w:rFonts w:ascii="Nyala" w:hAnsi="Nyala"/>
        <w:color w:val="000000"/>
        <w:sz w:val="22"/>
        <w:szCs w:val="22"/>
      </w:rPr>
    </w:pPr>
    <w:r w:rsidRPr="00D113E2">
      <w:rPr>
        <w:rFonts w:ascii="Nyala" w:hAnsi="Nyala"/>
        <w:color w:val="000000"/>
        <w:sz w:val="22"/>
        <w:szCs w:val="22"/>
      </w:rPr>
      <w:t xml:space="preserve">International Association of Soldiers of Peace </w:t>
    </w:r>
  </w:p>
  <w:p w:rsidRPr="00D113E2" w:rsidR="00CC7994" w:rsidP="00CC7994" w:rsidRDefault="00CC7994">
    <w:pPr>
      <w:jc w:val="center"/>
      <w:rPr>
        <w:rFonts w:ascii="Nyala" w:hAnsi="Nyala"/>
        <w:color w:val="000000"/>
        <w:sz w:val="22"/>
        <w:szCs w:val="22"/>
      </w:rPr>
    </w:pPr>
    <w:r w:rsidRPr="00D113E2">
      <w:rPr>
        <w:rFonts w:ascii="Nyala" w:hAnsi="Nyala"/>
        <w:color w:val="000000"/>
        <w:sz w:val="22"/>
        <w:szCs w:val="22"/>
      </w:rPr>
      <w:t xml:space="preserve">178, rue Garibaldi 69003 LYON France Tel</w:t>
    </w:r>
    <w:r>
      <w:rPr>
        <w:rFonts w:ascii="Nyala" w:hAnsi="Nyala"/>
        <w:color w:val="000000"/>
        <w:sz w:val="22"/>
        <w:szCs w:val="22"/>
      </w:rPr>
      <w:t xml:space="preserve">: +33.</w:t>
    </w:r>
    <w:r w:rsidRPr="00D113E2">
      <w:rPr>
        <w:rFonts w:ascii="Nyala" w:hAnsi="Nyala"/>
        <w:color w:val="000000"/>
        <w:sz w:val="22"/>
        <w:szCs w:val="22"/>
      </w:rPr>
      <w:t xml:space="preserve">4.78.95.45.03 </w:t>
    </w:r>
  </w:p>
  <w:p w:rsidRPr="00D113E2" w:rsidR="00CC7994" w:rsidP="00CC7994" w:rsidRDefault="00CC7994">
    <w:pPr>
      <w:jc w:val="center"/>
      <w:rPr>
        <w:rFonts w:ascii="Nyala" w:hAnsi="Nyala"/>
        <w:color w:val="000000"/>
        <w:sz w:val="22"/>
        <w:szCs w:val="22"/>
      </w:rPr>
    </w:pPr>
    <w:r w:rsidRPr="00D113E2">
      <w:rPr>
        <w:rFonts w:ascii="Nyala" w:hAnsi="Nyala"/>
        <w:color w:val="000000"/>
        <w:sz w:val="22"/>
        <w:szCs w:val="22"/>
      </w:rPr>
      <w:t xml:space="preserve">Internet: </w:t>
    </w:r>
    <w:hyperlink w:history="1" r:id="rId1">
      <w:r w:rsidRPr="00A53692">
        <w:rPr>
          <w:rStyle w:val="Lienhypertexte"/>
          <w:rFonts w:ascii="Nyala" w:hAnsi="Nyala"/>
          <w:sz w:val="22"/>
          <w:szCs w:val="22"/>
        </w:rPr>
        <w:t xml:space="preserve">http://www.aisp.fr </w:t>
      </w:r>
    </w:hyperlink>
    <w:r>
      <w:rPr>
        <w:rFonts w:ascii="Nyala" w:hAnsi="Nyala"/>
        <w:color w:val="000000"/>
        <w:sz w:val="22"/>
        <w:szCs w:val="22"/>
      </w:rPr>
      <w:t xml:space="preserve">Email:</w:t>
    </w:r>
    <w:hyperlink w:history="1" r:id="rId2">
      <w:r w:rsidRPr="00EB7D95">
        <w:rPr>
          <w:rStyle w:val="Lienhypertexte"/>
          <w:rFonts w:ascii="Nyala" w:hAnsi="Nyala"/>
          <w:sz w:val="22"/>
          <w:szCs w:val="22"/>
        </w:rPr>
        <w:t>contact@aisp.fr</w:t>
      </w:r>
    </w:hyperlink>
    <w:r>
      <w:rPr>
        <w:rFonts w:ascii="Nyala" w:hAnsi="Nyala"/>
        <w:color w:val="000000"/>
        <w:sz w:val="22"/>
        <w:szCs w:val="22"/>
      </w:rPr>
      <w:t xml:space="preserve"> / </w:t>
    </w:r>
    <w:hyperlink w:history="1" r:id="rId3">
      <w:r w:rsidRPr="00A53692">
        <w:rPr>
          <w:rStyle w:val="Lienhypertexte"/>
          <w:rFonts w:ascii="Nyala" w:hAnsi="Nyala"/>
          <w:sz w:val="22"/>
          <w:szCs w:val="22"/>
        </w:rPr>
        <w:t>direction@aisp.fr</w:t>
      </w:r>
    </w:hyperlink>
  </w:p>
  <w:p w:rsidR="004F2DFD" w:rsidRDefault="004F2D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431" w:rsidP="00741AA8" w:rsidRDefault="003D6431">
      <w:r>
        <w:separator/>
      </w:r>
    </w:p>
  </w:footnote>
  <w:footnote w:type="continuationSeparator" w:id="0">
    <w:p w:rsidR="003D6431" w:rsidP="00741AA8" w:rsidRDefault="003D6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FD" w:rsidRDefault="003D6431">
    <w:pPr>
      <w:pStyle w:val="En-tte"/>
    </w:pPr>
    <w:r>
      <w:rPr>
        <w:noProof/>
        <w:lang w:eastAsia="fr-FR"/>
      </w:rPr>
      <w:pict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674746" style="position:absolute;margin-left:0;margin-top:0;width:452.5pt;height:439.1pt;z-index:-251658240;mso-position-horizontal:center;mso-position-horizontal-relative:margin;mso-position-vertical:center;mso-position-vertical-relative:margin" o:spid="_x0000_s2051" o:allowincell="f" type="#_x0000_t75">
          <v:imagedata gain="19661f" blacklevel="22938f" o:title="LOGO-AISP-Gris" r:id="rId1"/>
          <w10:wrap anchorx="margin" anchory="margin"/>
        </v:shape>
      </w:pic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FD" w:rsidRDefault="008C529D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2216150</wp:posOffset>
          </wp:positionH>
          <wp:positionV relativeFrom="paragraph">
            <wp:posOffset>-342265</wp:posOffset>
          </wp:positionV>
          <wp:extent cx="1287780" cy="1242060"/>
          <wp:effectExtent l="0" t="0" r="7620" b="0"/>
          <wp:wrapNone/>
          <wp:docPr id="1" name="Image 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-AISP-COULEUR-2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24206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431">
      <w:rPr>
        <w:noProof/>
        <w:lang w:eastAsia="fr-FR"/>
      </w:rPr>
      <w:pict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674747" style="position:absolute;margin-left:0;margin-top:0;width:452.5pt;height:439.1pt;z-index:-251657216;mso-position-horizontal:center;mso-position-horizontal-relative:margin;mso-position-vertical:center;mso-position-vertical-relative:margin" o:spid="_x0000_s2052" o:allowincell="f" type="#_x0000_t75">
          <v:imagedata gain="19661f" blacklevel="22938f" o:title="LOGO-AISP-Gris" r:id="rId2"/>
          <w10:wrap anchorx="margin" anchory="margin"/>
        </v:shape>
      </w:pict>
    </w:r>
  </w:p>
  <w:p w:rsidR="004F2DFD" w:rsidRDefault="004F2DF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FD" w:rsidRDefault="003D6431">
    <w:pPr>
      <w:pStyle w:val="En-tte"/>
    </w:pPr>
    <w:r>
      <w:rPr>
        <w:noProof/>
        <w:lang w:eastAsia="fr-FR"/>
      </w:rPr>
      <w:pict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674745" style="position:absolute;margin-left:0;margin-top:0;width:452.5pt;height:439.1pt;z-index:-251659264;mso-position-horizontal:center;mso-position-horizontal-relative:margin;mso-position-vertical:center;mso-position-vertical-relative:margin" o:spid="_x0000_s2050" o:allowincell="f" type="#_x0000_t75">
          <v:imagedata gain="19661f" blacklevel="22938f" o:title="LOGO-AISP-Gris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E797358"/>
    <w:multiLevelType w:val="hybridMultilevel"/>
    <w:tmpl w:val="781C5164"/>
    <w:lvl w:ilvl="0" w:tplc="CDAA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E9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6EC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EA5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08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F25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226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0A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6F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3401F"/>
    <w:multiLevelType w:val="hybridMultilevel"/>
    <w:tmpl w:val="044E5FB4"/>
    <w:lvl w:ilvl="0" w:tplc="1ABABC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03BC5"/>
    <w:multiLevelType w:val="hybridMultilevel"/>
    <w:tmpl w:val="870C6F90"/>
    <w:lvl w:ilvl="0" w:tplc="22FC6E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72321"/>
    <w:multiLevelType w:val="hybridMultilevel"/>
    <w:tmpl w:val="36829502"/>
    <w:lvl w:ilvl="0" w:tplc="472E3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DD"/>
    <w:rsid w:val="00001C9C"/>
    <w:rsid w:val="00015B4C"/>
    <w:rsid w:val="00023C5F"/>
    <w:rsid w:val="0008576C"/>
    <w:rsid w:val="000A50E2"/>
    <w:rsid w:val="000C6953"/>
    <w:rsid w:val="000F3A85"/>
    <w:rsid w:val="00103623"/>
    <w:rsid w:val="00111980"/>
    <w:rsid w:val="001557B3"/>
    <w:rsid w:val="00157587"/>
    <w:rsid w:val="00161878"/>
    <w:rsid w:val="001773B1"/>
    <w:rsid w:val="00185632"/>
    <w:rsid w:val="001E79E9"/>
    <w:rsid w:val="001F202E"/>
    <w:rsid w:val="0020452F"/>
    <w:rsid w:val="00211F7D"/>
    <w:rsid w:val="00225BC1"/>
    <w:rsid w:val="00247992"/>
    <w:rsid w:val="00261309"/>
    <w:rsid w:val="00262D0B"/>
    <w:rsid w:val="002A3806"/>
    <w:rsid w:val="002C6844"/>
    <w:rsid w:val="002E31AF"/>
    <w:rsid w:val="002F3D1A"/>
    <w:rsid w:val="00303412"/>
    <w:rsid w:val="00322940"/>
    <w:rsid w:val="00347822"/>
    <w:rsid w:val="00360788"/>
    <w:rsid w:val="00390D85"/>
    <w:rsid w:val="003B38E3"/>
    <w:rsid w:val="003D6431"/>
    <w:rsid w:val="003F7CA3"/>
    <w:rsid w:val="00402B06"/>
    <w:rsid w:val="00410E14"/>
    <w:rsid w:val="004E2172"/>
    <w:rsid w:val="004F0911"/>
    <w:rsid w:val="004F2DFD"/>
    <w:rsid w:val="00502BF7"/>
    <w:rsid w:val="0053442C"/>
    <w:rsid w:val="00567D93"/>
    <w:rsid w:val="00585C39"/>
    <w:rsid w:val="00593E1F"/>
    <w:rsid w:val="005A4294"/>
    <w:rsid w:val="005E2B84"/>
    <w:rsid w:val="005F2F12"/>
    <w:rsid w:val="00650941"/>
    <w:rsid w:val="00666525"/>
    <w:rsid w:val="006F30A6"/>
    <w:rsid w:val="007239EA"/>
    <w:rsid w:val="00741AA8"/>
    <w:rsid w:val="00751B71"/>
    <w:rsid w:val="007C5575"/>
    <w:rsid w:val="007C6BBB"/>
    <w:rsid w:val="007D28FA"/>
    <w:rsid w:val="007F1215"/>
    <w:rsid w:val="00810566"/>
    <w:rsid w:val="008302C0"/>
    <w:rsid w:val="008535EF"/>
    <w:rsid w:val="008C529D"/>
    <w:rsid w:val="00911B28"/>
    <w:rsid w:val="00923792"/>
    <w:rsid w:val="00924A85"/>
    <w:rsid w:val="00940D70"/>
    <w:rsid w:val="009921A3"/>
    <w:rsid w:val="009A517B"/>
    <w:rsid w:val="009C5848"/>
    <w:rsid w:val="009E2F4C"/>
    <w:rsid w:val="00A051DD"/>
    <w:rsid w:val="00A16FA4"/>
    <w:rsid w:val="00A37BCA"/>
    <w:rsid w:val="00A52F37"/>
    <w:rsid w:val="00A924CB"/>
    <w:rsid w:val="00AA7719"/>
    <w:rsid w:val="00B02BD0"/>
    <w:rsid w:val="00B21A52"/>
    <w:rsid w:val="00B47DF5"/>
    <w:rsid w:val="00B626EF"/>
    <w:rsid w:val="00B9715C"/>
    <w:rsid w:val="00BA07BD"/>
    <w:rsid w:val="00BF3BD1"/>
    <w:rsid w:val="00C451B5"/>
    <w:rsid w:val="00C63BCB"/>
    <w:rsid w:val="00CA4EA2"/>
    <w:rsid w:val="00CC7340"/>
    <w:rsid w:val="00CC7994"/>
    <w:rsid w:val="00CD3FF5"/>
    <w:rsid w:val="00CE71D7"/>
    <w:rsid w:val="00D113E2"/>
    <w:rsid w:val="00D52029"/>
    <w:rsid w:val="00D70116"/>
    <w:rsid w:val="00D7048B"/>
    <w:rsid w:val="00D7492B"/>
    <w:rsid w:val="00D81F49"/>
    <w:rsid w:val="00DA6C67"/>
    <w:rsid w:val="00DB5612"/>
    <w:rsid w:val="00DC0A74"/>
    <w:rsid w:val="00DC610E"/>
    <w:rsid w:val="00DE7FF0"/>
    <w:rsid w:val="00DF7655"/>
    <w:rsid w:val="00E100A0"/>
    <w:rsid w:val="00E75255"/>
    <w:rsid w:val="00E87AE0"/>
    <w:rsid w:val="00EA0EAA"/>
    <w:rsid w:val="00ED5E93"/>
    <w:rsid w:val="00EF3FCB"/>
    <w:rsid w:val="00F14A9F"/>
    <w:rsid w:val="00F33D7E"/>
    <w:rsid w:val="00F81C6B"/>
    <w:rsid w:val="00F9272B"/>
    <w:rsid w:val="00FD3DEE"/>
    <w:rsid w:val="00FF1BF5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DB85B2B-D941-42A9-92BE-7EA5FECD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67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DA6C67"/>
    <w:pPr>
      <w:keepNext/>
      <w:tabs>
        <w:tab w:val="num" w:pos="0"/>
      </w:tabs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DA6C67"/>
    <w:pPr>
      <w:keepNext/>
      <w:ind w:left="993" w:right="566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DA6C67"/>
    <w:pPr>
      <w:keepNext/>
      <w:tabs>
        <w:tab w:val="left" w:pos="851"/>
      </w:tabs>
      <w:ind w:right="566"/>
      <w:jc w:val="right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DA6C67"/>
    <w:pPr>
      <w:keepNext/>
      <w:jc w:val="right"/>
      <w:outlineLvl w:val="3"/>
    </w:pPr>
    <w:rPr>
      <w:color w:val="000000"/>
      <w:sz w:val="24"/>
      <w:szCs w:val="17"/>
    </w:rPr>
  </w:style>
  <w:style w:type="paragraph" w:styleId="Titre5">
    <w:name w:val="heading 5"/>
    <w:basedOn w:val="Normal"/>
    <w:next w:val="Normal"/>
    <w:qFormat/>
    <w:rsid w:val="00DA6C67"/>
    <w:pPr>
      <w:keepNext/>
      <w:jc w:val="both"/>
      <w:outlineLvl w:val="4"/>
    </w:pPr>
    <w:rPr>
      <w:sz w:val="24"/>
      <w:szCs w:val="18"/>
    </w:rPr>
  </w:style>
  <w:style w:type="paragraph" w:styleId="Titre6">
    <w:name w:val="heading 6"/>
    <w:basedOn w:val="Normal"/>
    <w:next w:val="Normal"/>
    <w:qFormat/>
    <w:rsid w:val="00DA6C67"/>
    <w:pPr>
      <w:keepNext/>
      <w:jc w:val="right"/>
      <w:outlineLvl w:val="5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DA6C67"/>
    <w:rPr>
      <w:rFonts w:ascii="Symbol" w:hAnsi="Symbol"/>
    </w:rPr>
  </w:style>
  <w:style w:type="character" w:customStyle="1" w:styleId="WW8Num1z1">
    <w:name w:val="WW8Num1z1"/>
    <w:rsid w:val="00DA6C67"/>
    <w:rPr>
      <w:rFonts w:ascii="Courier New" w:hAnsi="Courier New"/>
    </w:rPr>
  </w:style>
  <w:style w:type="character" w:customStyle="1" w:styleId="WW8Num1z2">
    <w:name w:val="WW8Num1z2"/>
    <w:rsid w:val="00DA6C67"/>
    <w:rPr>
      <w:rFonts w:ascii="Wingdings" w:hAnsi="Wingdings"/>
    </w:rPr>
  </w:style>
  <w:style w:type="character" w:customStyle="1" w:styleId="WW8Num2z0">
    <w:name w:val="WW8Num2z0"/>
    <w:rsid w:val="00DA6C67"/>
    <w:rPr>
      <w:rFonts w:ascii="Symbol" w:hAnsi="Symbol"/>
    </w:rPr>
  </w:style>
  <w:style w:type="character" w:customStyle="1" w:styleId="WW8Num2z1">
    <w:name w:val="WW8Num2z1"/>
    <w:rsid w:val="00DA6C67"/>
    <w:rPr>
      <w:rFonts w:ascii="Courier New" w:hAnsi="Courier New"/>
    </w:rPr>
  </w:style>
  <w:style w:type="character" w:customStyle="1" w:styleId="WW8Num2z2">
    <w:name w:val="WW8Num2z2"/>
    <w:rsid w:val="00DA6C67"/>
    <w:rPr>
      <w:rFonts w:ascii="Wingdings" w:hAnsi="Wingdings"/>
    </w:rPr>
  </w:style>
  <w:style w:type="character" w:customStyle="1" w:styleId="WW8Num3z0">
    <w:name w:val="WW8Num3z0"/>
    <w:rsid w:val="00DA6C67"/>
    <w:rPr>
      <w:rFonts w:ascii="Symbol" w:hAnsi="Symbol"/>
    </w:rPr>
  </w:style>
  <w:style w:type="character" w:customStyle="1" w:styleId="WW8Num3z1">
    <w:name w:val="WW8Num3z1"/>
    <w:rsid w:val="00DA6C67"/>
    <w:rPr>
      <w:rFonts w:ascii="Courier New" w:hAnsi="Courier New"/>
    </w:rPr>
  </w:style>
  <w:style w:type="character" w:customStyle="1" w:styleId="WW8Num3z2">
    <w:name w:val="WW8Num3z2"/>
    <w:rsid w:val="00DA6C67"/>
    <w:rPr>
      <w:rFonts w:ascii="Wingdings" w:hAnsi="Wingdings"/>
    </w:rPr>
  </w:style>
  <w:style w:type="character" w:customStyle="1" w:styleId="WW8Num4z0">
    <w:name w:val="WW8Num4z0"/>
    <w:rsid w:val="00DA6C67"/>
    <w:rPr>
      <w:rFonts w:ascii="Symbol" w:hAnsi="Symbol"/>
    </w:rPr>
  </w:style>
  <w:style w:type="character" w:customStyle="1" w:styleId="WW8Num4z1">
    <w:name w:val="WW8Num4z1"/>
    <w:rsid w:val="00DA6C67"/>
    <w:rPr>
      <w:rFonts w:ascii="Courier New" w:hAnsi="Courier New"/>
    </w:rPr>
  </w:style>
  <w:style w:type="character" w:customStyle="1" w:styleId="WW8Num4z2">
    <w:name w:val="WW8Num4z2"/>
    <w:rsid w:val="00DA6C67"/>
    <w:rPr>
      <w:rFonts w:ascii="Wingdings" w:hAnsi="Wingdings"/>
    </w:rPr>
  </w:style>
  <w:style w:type="character" w:customStyle="1" w:styleId="WW8Num5z0">
    <w:name w:val="WW8Num5z0"/>
    <w:rsid w:val="00DA6C67"/>
    <w:rPr>
      <w:rFonts w:ascii="Symbol" w:hAnsi="Symbol"/>
    </w:rPr>
  </w:style>
  <w:style w:type="character" w:customStyle="1" w:styleId="WW8Num5z1">
    <w:name w:val="WW8Num5z1"/>
    <w:rsid w:val="00DA6C67"/>
    <w:rPr>
      <w:rFonts w:ascii="Courier New" w:hAnsi="Courier New"/>
    </w:rPr>
  </w:style>
  <w:style w:type="character" w:customStyle="1" w:styleId="WW8Num5z2">
    <w:name w:val="WW8Num5z2"/>
    <w:rsid w:val="00DA6C67"/>
    <w:rPr>
      <w:rFonts w:ascii="Wingdings" w:hAnsi="Wingdings"/>
    </w:rPr>
  </w:style>
  <w:style w:type="character" w:customStyle="1" w:styleId="WW8Num6z0">
    <w:name w:val="WW8Num6z0"/>
    <w:rsid w:val="00DA6C67"/>
    <w:rPr>
      <w:rFonts w:ascii="Symbol" w:hAnsi="Symbol"/>
    </w:rPr>
  </w:style>
  <w:style w:type="character" w:customStyle="1" w:styleId="WW8Num6z1">
    <w:name w:val="WW8Num6z1"/>
    <w:rsid w:val="00DA6C67"/>
    <w:rPr>
      <w:rFonts w:ascii="Courier New" w:hAnsi="Courier New"/>
    </w:rPr>
  </w:style>
  <w:style w:type="character" w:customStyle="1" w:styleId="WW8Num6z2">
    <w:name w:val="WW8Num6z2"/>
    <w:rsid w:val="00DA6C67"/>
    <w:rPr>
      <w:rFonts w:ascii="Wingdings" w:hAnsi="Wingdings"/>
    </w:rPr>
  </w:style>
  <w:style w:type="character" w:customStyle="1" w:styleId="WW8Num7z0">
    <w:name w:val="WW8Num7z0"/>
    <w:rsid w:val="00DA6C67"/>
    <w:rPr>
      <w:rFonts w:ascii="Symbol" w:hAnsi="Symbol"/>
    </w:rPr>
  </w:style>
  <w:style w:type="character" w:customStyle="1" w:styleId="WW8Num7z1">
    <w:name w:val="WW8Num7z1"/>
    <w:rsid w:val="00DA6C67"/>
    <w:rPr>
      <w:rFonts w:ascii="Courier New" w:hAnsi="Courier New"/>
    </w:rPr>
  </w:style>
  <w:style w:type="character" w:customStyle="1" w:styleId="WW8Num7z2">
    <w:name w:val="WW8Num7z2"/>
    <w:rsid w:val="00DA6C67"/>
    <w:rPr>
      <w:rFonts w:ascii="Wingdings" w:hAnsi="Wingdings"/>
    </w:rPr>
  </w:style>
  <w:style w:type="character" w:customStyle="1" w:styleId="WW8Num8z0">
    <w:name w:val="WW8Num8z0"/>
    <w:rsid w:val="00DA6C67"/>
    <w:rPr>
      <w:rFonts w:ascii="Symbol" w:hAnsi="Symbol"/>
    </w:rPr>
  </w:style>
  <w:style w:type="character" w:customStyle="1" w:styleId="WW8Num8z1">
    <w:name w:val="WW8Num8z1"/>
    <w:rsid w:val="00DA6C67"/>
    <w:rPr>
      <w:rFonts w:ascii="Courier New" w:hAnsi="Courier New"/>
    </w:rPr>
  </w:style>
  <w:style w:type="character" w:customStyle="1" w:styleId="WW8Num8z2">
    <w:name w:val="WW8Num8z2"/>
    <w:rsid w:val="00DA6C67"/>
    <w:rPr>
      <w:rFonts w:ascii="Wingdings" w:hAnsi="Wingdings"/>
    </w:rPr>
  </w:style>
  <w:style w:type="character" w:customStyle="1" w:styleId="WW8Num9z0">
    <w:name w:val="WW8Num9z0"/>
    <w:rsid w:val="00DA6C67"/>
    <w:rPr>
      <w:rFonts w:ascii="Symbol" w:hAnsi="Symbol"/>
    </w:rPr>
  </w:style>
  <w:style w:type="character" w:customStyle="1" w:styleId="WW8Num9z1">
    <w:name w:val="WW8Num9z1"/>
    <w:rsid w:val="00DA6C67"/>
    <w:rPr>
      <w:rFonts w:ascii="Courier New" w:hAnsi="Courier New"/>
    </w:rPr>
  </w:style>
  <w:style w:type="character" w:customStyle="1" w:styleId="WW8Num9z2">
    <w:name w:val="WW8Num9z2"/>
    <w:rsid w:val="00DA6C67"/>
    <w:rPr>
      <w:rFonts w:ascii="Wingdings" w:hAnsi="Wingdings"/>
    </w:rPr>
  </w:style>
  <w:style w:type="character" w:styleId="Lienhypertexte">
    <w:name w:val="Hyperlink"/>
    <w:basedOn w:val="Policepardfaut"/>
    <w:semiHidden/>
    <w:rsid w:val="00DA6C67"/>
    <w:rPr>
      <w:color w:val="0000FF"/>
      <w:u w:val="single"/>
    </w:rPr>
  </w:style>
  <w:style w:type="character" w:styleId="lev">
    <w:name w:val="Strong"/>
    <w:basedOn w:val="Policepardfaut"/>
    <w:qFormat/>
    <w:rsid w:val="00DA6C67"/>
    <w:rPr>
      <w:b/>
      <w:bCs/>
    </w:rPr>
  </w:style>
  <w:style w:type="character" w:styleId="Accentuation">
    <w:name w:val="Emphasis"/>
    <w:basedOn w:val="Policepardfaut"/>
    <w:qFormat/>
    <w:rsid w:val="00DA6C67"/>
    <w:rPr>
      <w:i/>
      <w:iCs/>
    </w:rPr>
  </w:style>
  <w:style w:type="paragraph" w:styleId="Titre">
    <w:name w:val="Title"/>
    <w:basedOn w:val="Normal"/>
    <w:next w:val="Corpsdetexte"/>
    <w:qFormat/>
    <w:rsid w:val="00DA6C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sid w:val="00DA6C67"/>
    <w:rPr>
      <w:sz w:val="24"/>
    </w:rPr>
  </w:style>
  <w:style w:type="paragraph" w:styleId="Liste">
    <w:name w:val="List"/>
    <w:basedOn w:val="Corpsdetexte"/>
    <w:semiHidden/>
    <w:rsid w:val="00DA6C67"/>
    <w:rPr>
      <w:rFonts w:cs="Tahoma"/>
    </w:rPr>
  </w:style>
  <w:style w:type="paragraph" w:styleId="Lgende">
    <w:name w:val="caption"/>
    <w:basedOn w:val="Normal"/>
    <w:qFormat/>
    <w:rsid w:val="00DA6C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DA6C67"/>
    <w:pPr>
      <w:suppressLineNumbers/>
    </w:pPr>
    <w:rPr>
      <w:rFonts w:cs="Tahoma"/>
    </w:rPr>
  </w:style>
  <w:style w:type="paragraph" w:styleId="En-tte">
    <w:name w:val="header"/>
    <w:basedOn w:val="Normal"/>
    <w:semiHidden/>
    <w:rsid w:val="00DA6C6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A6C67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rsid w:val="00DA6C67"/>
    <w:pPr>
      <w:jc w:val="both"/>
    </w:pPr>
    <w:rPr>
      <w:sz w:val="24"/>
      <w:szCs w:val="24"/>
    </w:rPr>
  </w:style>
  <w:style w:type="paragraph" w:customStyle="1" w:styleId="Contenuducadre">
    <w:name w:val="Contenu du cadre"/>
    <w:basedOn w:val="Corpsdetexte"/>
    <w:rsid w:val="00DA6C67"/>
  </w:style>
  <w:style w:type="paragraph" w:styleId="Normalcentr">
    <w:name w:val="Block Text"/>
    <w:basedOn w:val="Normal"/>
    <w:semiHidden/>
    <w:rsid w:val="00DA6C67"/>
    <w:pPr>
      <w:tabs>
        <w:tab w:val="left" w:pos="851"/>
      </w:tabs>
      <w:ind w:left="993" w:right="566"/>
      <w:jc w:val="both"/>
    </w:pPr>
    <w:rPr>
      <w:sz w:val="24"/>
    </w:rPr>
  </w:style>
  <w:style w:type="paragraph" w:styleId="Corpsdetexte3">
    <w:name w:val="Body Text 3"/>
    <w:basedOn w:val="Normal"/>
    <w:semiHidden/>
    <w:rsid w:val="00DA6C67"/>
    <w:rPr>
      <w:rFonts w:ascii="Arial" w:hAnsi="Arial" w:cs="Arial"/>
      <w:sz w:val="18"/>
      <w:szCs w:val="18"/>
    </w:rPr>
  </w:style>
  <w:style w:type="paragraph" w:styleId="Notedebasdepage">
    <w:name w:val="footnote text"/>
    <w:basedOn w:val="Normal"/>
    <w:semiHidden/>
    <w:rsid w:val="00DA6C67"/>
    <w:pPr>
      <w:suppressAutoHyphens w:val="0"/>
    </w:pPr>
    <w:rPr>
      <w:lang w:eastAsia="fr-FR" w:bidi="he-IL"/>
    </w:rPr>
  </w:style>
  <w:style w:type="character" w:styleId="Appelnotedebasdep">
    <w:name w:val="footnote reference"/>
    <w:basedOn w:val="Policepardfaut"/>
    <w:semiHidden/>
    <w:rsid w:val="00DA6C6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3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3E2"/>
    <w:rPr>
      <w:rFonts w:ascii="Tahoma" w:hAnsi="Tahoma" w:cs="Tahoma"/>
      <w:sz w:val="16"/>
      <w:szCs w:val="16"/>
      <w:lang w:eastAsia="ar-SA"/>
    </w:rPr>
  </w:style>
  <w:style w:type="paragraph" w:customStyle="1" w:styleId="Dfaut">
    <w:name w:val="Dﾎfaut"/>
    <w:basedOn w:val="Normal"/>
    <w:rsid w:val="00911B2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81F4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ion@aisp.fr" TargetMode="External"/><Relationship Id="rId2" Type="http://schemas.openxmlformats.org/officeDocument/2006/relationships/hyperlink" Target="mailto:contact@aisp.fr" TargetMode="External"/><Relationship Id="rId1" Type="http://schemas.openxmlformats.org/officeDocument/2006/relationships/hyperlink" Target="http://www.ais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C7-7E99-46BB-AD92-B8CC6651DCCC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15</ap:TotalTime>
  <ap:Pages>1</ap:Pages>
  <ap:Words>339</ap:Words>
  <ap:Characters>1865</ap:Characters>
  <ap:Application>Microsoft Office Word</ap:Application>
  <ap:DocSecurity>0</ap:DocSecurity>
  <ap:Lines>15</ap:Lines>
  <ap:Paragraphs>4</ap:Paragraphs>
  <ap:ScaleCrop>false</ap:ScaleCrop>
  <ap:HeadingPairs>
    <vt:vector baseType="variant" size="2">
      <vt:variant>
        <vt:lpstr>Titre</vt:lpstr>
      </vt:variant>
      <vt:variant>
        <vt:i4>1</vt:i4>
      </vt:variant>
    </vt:vector>
  </ap:HeadingPairs>
  <ap:TitlesOfParts>
    <vt:vector baseType="lpstr" size="1">
      <vt:lpstr/>
    </vt:vector>
  </ap:TitlesOfParts>
  <ap:Company>FNAME</ap:Company>
  <ap:LinksUpToDate>false</ap:LinksUpToDate>
  <ap:CharactersWithSpaces>2200</ap:CharactersWithSpaces>
  <ap:SharedDoc>false</ap:SharedDoc>
  <ap:HLinks>
    <vt:vector baseType="variant" size="12">
      <vt:variant>
        <vt:i4>6160482</vt:i4>
      </vt:variant>
      <vt:variant>
        <vt:i4>3</vt:i4>
      </vt:variant>
      <vt:variant>
        <vt:i4>0</vt:i4>
      </vt:variant>
      <vt:variant>
        <vt:i4>5</vt:i4>
      </vt:variant>
      <vt:variant>
        <vt:lpwstr>mailto:direction@aisp.fr</vt:lpwstr>
      </vt:variant>
      <vt:variant>
        <vt:lpwstr/>
      </vt:variant>
      <vt:variant>
        <vt:i4>6619183</vt:i4>
      </vt:variant>
      <vt:variant>
        <vt:i4>0</vt:i4>
      </vt:variant>
      <vt:variant>
        <vt:i4>0</vt:i4>
      </vt:variant>
      <vt:variant>
        <vt:i4>5</vt:i4>
      </vt:variant>
      <vt:variant>
        <vt:lpwstr>http://www.aisp.fr/</vt:lpwstr>
      </vt:variant>
      <vt:variant>
        <vt:lpwstr/>
      </vt:variant>
    </vt:vector>
  </ap:HLinks>
  <ap:HyperlinksChanged>false</ap:HyperlinksChanged>
  <ap:AppVersion>15.0000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FNAME</dc:creator>
  <lastModifiedBy>Nacima OTMANI</lastModifiedBy>
  <revision>5</revision>
  <lastPrinted>2022-02-10T10:32:00.0000000Z</lastPrinted>
  <dcterms:created xsi:type="dcterms:W3CDTF">2021-12-23T10:34:00.0000000Z</dcterms:created>
  <dcterms:modified xsi:type="dcterms:W3CDTF">2025-03-10T13:31:00.0000000Z</dcterms:modified>
  <keywords>, docId:68645BEC96C20F99D041F01571391AE3</keywords>
</coreProperties>
</file>